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E4" w:rsidRPr="001222BD" w:rsidRDefault="00DE4FE4" w:rsidP="00DE4FE4">
      <w:pPr>
        <w:shd w:val="clear" w:color="auto" w:fill="E6E6FA"/>
        <w:spacing w:before="210" w:after="15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Всемирный день здоровья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Нет ничего нужнее и ценнее, чем здоровье. Проблемы со здоровьем есть у людей всех стран и национальностей, а болезни не знают границ, им не нужны визы, чтобы путешествовать по миру.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Поэтому состояние здоровья людей в любой отдельно взятой стране должно касаться всех.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Всемирный день здоровья отмечается 7 апреля в ознаменование годовщины основания ВОЗ в 1948 году. Каждый год для Всемирного дня здоровья выбирается тема, отражающая какую-либо приоритетную проблему общественного здравоохранения в мире. В 2013 году темой Всемирного дня здоровья была выбрана гипертония.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Гипертония является одним из наиболее распространенных заболеваний на сегодняшний день. При этом настолько </w:t>
      </w:r>
      <w:proofErr w:type="gramStart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распространенным</w:t>
      </w:r>
      <w:proofErr w:type="gramEnd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уже начинает приобретать масштабы эпидемии. И именно поэтому тема борьбы с этим недугом, сегодня как никогда актуальна.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Гипертония – известная также как высокое кровяное давление – повышает риск развития инфаркта, инсульта и почечной недостаточности. Доля людей с гипертонией с возрастом возрастает – от одного человека из десяти в возрасте от 20 до 40 лет до пяти из десяти в возрасте от 50 до 60 лет.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Профилактика гипертонии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 гипертонию можно предотвращать и лечить. В некоторых странах профилактика и лечение гипертонии, а также других факторов риска развития </w:t>
      </w:r>
      <w:proofErr w:type="gramStart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сердечно-сосудистых</w:t>
      </w:r>
      <w:proofErr w:type="gramEnd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заболеваний привели к снижению смертности от болезней сердца.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Риск развития гипертонии можно снизить путем: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уменьшения потребления соли;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сбалансированного питания;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отказа от вредного употребления алкоголя;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регулярной физической активности;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поддержания нормального веса тела;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отказа от употребления табака.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 Всемирного дня здоровья 2013 года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Конечной целью Всемирного дня здоровья 2013 года является уменьшение числа инфарктов и инсультов.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Кампания имеет следующие конкретные цели: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  повысить осведомленность в отношении причин и последствий высокого кровяного давления;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·   предоставлять информацию в отношении профилактики высокого кровяного давления и связанных с ним осложнений;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  настоятельно рекомендовать взрослым людям проверять кровяное давление и следовать советам специалистов здравоохранения;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  содействовать самоконтролю для профилактики высокого кровяного давления;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  обеспечить, чтобы измерение кровяного давления было доступно по стоимости для всех людей;</w:t>
      </w:r>
    </w:p>
    <w:p w:rsidR="00DE4FE4" w:rsidRPr="001222BD" w:rsidRDefault="00DE4FE4" w:rsidP="00DE4FE4">
      <w:pPr>
        <w:shd w:val="clear" w:color="auto" w:fill="FFFFFF"/>
        <w:spacing w:before="75" w:after="75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·   побуждать национальные и местные органы управления к созданию окружающей среды, благоприятной для здоровых форм поведения.</w:t>
      </w:r>
    </w:p>
    <w:p w:rsidR="001222BD" w:rsidRPr="001222BD" w:rsidRDefault="001222BD" w:rsidP="001222BD">
      <w:pPr>
        <w:shd w:val="clear" w:color="auto" w:fill="FFFFFF"/>
        <w:spacing w:after="180" w:line="360" w:lineRule="atLeast"/>
        <w:ind w:right="30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Всемирный день здоровья —7 апреля 2014 г.</w:t>
      </w:r>
    </w:p>
    <w:p w:rsidR="001222BD" w:rsidRPr="001222BD" w:rsidRDefault="001222BD" w:rsidP="001222BD">
      <w:pPr>
        <w:shd w:val="clear" w:color="auto" w:fill="FFFFFF"/>
        <w:spacing w:after="180" w:line="270" w:lineRule="atLeast"/>
        <w:ind w:right="300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 — трансмиссивные болезни</w:t>
      </w:r>
    </w:p>
    <w:p w:rsidR="001222BD" w:rsidRPr="001222BD" w:rsidRDefault="001222BD" w:rsidP="001222BD">
      <w:pPr>
        <w:shd w:val="clear" w:color="auto" w:fill="FFFFFF"/>
        <w:spacing w:after="0" w:line="177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42B47000" wp14:editId="1F398CD7">
            <wp:extent cx="1419225" cy="2162175"/>
            <wp:effectExtent l="0" t="0" r="9525" b="9525"/>
            <wp:docPr id="1" name="Рисунок 1" descr="http://www.who.int/entity/neglected_diseases/diseases/DISEASESpix_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who.int/entity/neglected_diseases/diseases/DISEASESpix_ok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22BD" w:rsidRPr="001222BD" w:rsidRDefault="001222BD" w:rsidP="001222BD">
      <w:pPr>
        <w:shd w:val="clear" w:color="auto" w:fill="FFFFFF"/>
        <w:spacing w:after="0" w:line="270" w:lineRule="atLeast"/>
        <w:ind w:righ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Ежегодно 7 апреля отмечается Всемирный день здоровья в ознаменование годовщины основания ВОЗ в 1948 году. Каждый год для Всемирного дня здоровья выбирается тема, отражающая какую-либо приоритетную область общественного здравоохранения. В этот день люди из всех сообществ получают возможность для участия в мероприятиях, которые могут способствовать улучшению здоровья.</w:t>
      </w:r>
    </w:p>
    <w:p w:rsidR="001222BD" w:rsidRPr="001222BD" w:rsidRDefault="001222BD" w:rsidP="001222BD">
      <w:pPr>
        <w:shd w:val="clear" w:color="auto" w:fill="FFFFFF"/>
        <w:spacing w:after="0" w:line="270" w:lineRule="atLeast"/>
        <w:ind w:righ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Тема Всемирного дня здоровья 2014 года — трансмиссивные болезни.</w:t>
      </w:r>
    </w:p>
    <w:p w:rsidR="001222BD" w:rsidRPr="001222BD" w:rsidRDefault="001222BD" w:rsidP="001222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pict>
          <v:rect id="_x0000_i1025" style="width:467.75pt;height:3pt" o:hralign="center" o:hrstd="t" o:hrnoshade="t" o:hr="t" fillcolor="#333" stroked="f"/>
        </w:pict>
      </w:r>
    </w:p>
    <w:p w:rsidR="001222BD" w:rsidRPr="001222BD" w:rsidRDefault="001222BD" w:rsidP="001222BD">
      <w:pPr>
        <w:shd w:val="clear" w:color="auto" w:fill="FFFFFF"/>
        <w:spacing w:after="135" w:line="270" w:lineRule="atLeast"/>
        <w:ind w:right="300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Что такое переносчики инфекции и трансмиссивные болезни?</w:t>
      </w:r>
    </w:p>
    <w:p w:rsidR="001222BD" w:rsidRPr="001222BD" w:rsidRDefault="001222BD" w:rsidP="001222BD">
      <w:pPr>
        <w:shd w:val="clear" w:color="auto" w:fill="FFFFFF"/>
        <w:spacing w:after="0" w:line="270" w:lineRule="atLeast"/>
        <w:ind w:righ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Переносчиками инфекции являются организмы, передающие патогенов и паразитов от одного инфицированного человека (или животного) другому. Трансмиссивные болезни — это заболевания, вызываемые этими патогенами и паразитами у людей. Они наиболее распространены в тропических районах и местах, где доступ к питьевой воде и системам санитарии представляет проблему.</w:t>
      </w:r>
    </w:p>
    <w:p w:rsidR="001222BD" w:rsidRPr="001222BD" w:rsidRDefault="001222BD" w:rsidP="001222BD">
      <w:pPr>
        <w:shd w:val="clear" w:color="auto" w:fill="FFFFFF"/>
        <w:spacing w:after="0" w:line="270" w:lineRule="atLeast"/>
        <w:ind w:righ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По оценкам, самая смертоносная трансмиссивная болезнь — малярия. Она привела в 2010 году к 660 000 случаев смерти. Большинство этих случаев произошло среди африканских детей. А трансмиссивной болезнью, распространяющейся самыми быстрыми темпами, является денге — за </w:t>
      </w: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lastRenderedPageBreak/>
        <w:t>последние 50 лет заболеваемость денге возросла в 30 раз. Глобализация торговли и поездок и такие изменения окружающей среды, как изменение климата и урбанизация, оказывают воздействие на передачу трансмиссивных болезней и приводят к появлению этих болезней в странах, где ранее они были неизвестны.</w:t>
      </w:r>
    </w:p>
    <w:p w:rsidR="001222BD" w:rsidRPr="001222BD" w:rsidRDefault="001222BD" w:rsidP="001222BD">
      <w:pPr>
        <w:shd w:val="clear" w:color="auto" w:fill="FFFFFF"/>
        <w:spacing w:after="0" w:line="270" w:lineRule="atLeast"/>
        <w:ind w:righ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За последние годы вновь подтвержденная приверженность министе</w:t>
      </w:r>
      <w:proofErr w:type="gramStart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рств здр</w:t>
      </w:r>
      <w:proofErr w:type="gramEnd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авоохранения и региональных и глобальных инициатив в области здравоохранения — при поддержке фондов, неправительственных организаций, частного сектора и научного сообщества — привела к снижению показателей заболеваемости и смертности, обусловленных некоторыми трансмиссивными болезнями.</w:t>
      </w:r>
    </w:p>
    <w:p w:rsidR="001222BD" w:rsidRPr="001222BD" w:rsidRDefault="001222BD" w:rsidP="001222BD">
      <w:pPr>
        <w:shd w:val="clear" w:color="auto" w:fill="FFFFFF"/>
        <w:spacing w:after="0" w:line="270" w:lineRule="atLeast"/>
        <w:ind w:righ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Во Всемирный день здоровья 2014 года внимание будет привлечено к некоторым из самых распространенных переносчиков инфекции, таким как комары, москиты, клопы, клещи и брюхоногие моллюски, ответственным за передачу широкого ряда паразитов и патогенов, поражающих людей и животных. Так, например, комары передают не только малярию и денге, но и лимфатический </w:t>
      </w:r>
      <w:proofErr w:type="spellStart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филяриоз</w:t>
      </w:r>
      <w:proofErr w:type="spellEnd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чикунгунью</w:t>
      </w:r>
      <w:proofErr w:type="spellEnd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, японский энцефалит и желтую лихорадку.</w:t>
      </w:r>
    </w:p>
    <w:p w:rsidR="001222BD" w:rsidRPr="001222BD" w:rsidRDefault="001222BD" w:rsidP="001222BD">
      <w:pPr>
        <w:shd w:val="clear" w:color="auto" w:fill="FFFFFF"/>
        <w:spacing w:after="135" w:line="270" w:lineRule="atLeast"/>
        <w:ind w:right="300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 улучшить защиту от трансмиссивных болезней</w:t>
      </w:r>
    </w:p>
    <w:p w:rsidR="001222BD" w:rsidRPr="001222BD" w:rsidRDefault="001222BD" w:rsidP="001222BD">
      <w:pPr>
        <w:shd w:val="clear" w:color="auto" w:fill="FFFFFF"/>
        <w:spacing w:after="0" w:line="270" w:lineRule="atLeast"/>
        <w:ind w:righ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Целью кампании является повышение осведомленности в отношении угрозы, которую представляют переносчики инфекции и трансмиссивные болезни, и содействие тому, чтобы семьи и отдельные сообщества принимали меры для своей защиты. Основным элементом кампании будет предоставление информации сообществам. В связи с тем, что трансмиссивные болезни начинают выходить за рамки своего традиционного распространения, действия должны быть расширены за пределы тех стран, где эти болезни распространены в настоящее время.</w:t>
      </w:r>
    </w:p>
    <w:p w:rsidR="001222BD" w:rsidRPr="001222BD" w:rsidRDefault="001222BD" w:rsidP="001222BD">
      <w:pPr>
        <w:shd w:val="clear" w:color="auto" w:fill="FFFFFF"/>
        <w:spacing w:after="0" w:line="270" w:lineRule="atLeast"/>
        <w:ind w:right="30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В более широком смысле нашими целями в рамках проведения этой кампании являются следующие:</w:t>
      </w:r>
    </w:p>
    <w:p w:rsidR="001222BD" w:rsidRPr="001222BD" w:rsidRDefault="001222BD" w:rsidP="001222BD">
      <w:pPr>
        <w:numPr>
          <w:ilvl w:val="0"/>
          <w:numId w:val="1"/>
        </w:numPr>
        <w:shd w:val="clear" w:color="auto" w:fill="FFFFFF"/>
        <w:spacing w:after="0" w:line="225" w:lineRule="atLeast"/>
        <w:ind w:left="0" w:right="300" w:firstLine="42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люди, живущие в районах передачи трансмиссивных болезней, знают о том, как защитить себя;</w:t>
      </w:r>
    </w:p>
    <w:p w:rsidR="001222BD" w:rsidRPr="001222BD" w:rsidRDefault="001222BD" w:rsidP="001222BD">
      <w:pPr>
        <w:numPr>
          <w:ilvl w:val="0"/>
          <w:numId w:val="1"/>
        </w:numPr>
        <w:shd w:val="clear" w:color="auto" w:fill="FFFFFF"/>
        <w:spacing w:after="0" w:line="225" w:lineRule="atLeast"/>
        <w:ind w:left="0" w:right="300" w:firstLine="42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люди, совершающие поездки, знают, как защитить себя от переносчиков инфекции и трансмиссивных болезней во время поездок в страны, где такие болезни представляют угрозу для здоровья;</w:t>
      </w:r>
    </w:p>
    <w:p w:rsidR="001222BD" w:rsidRPr="001222BD" w:rsidRDefault="001222BD" w:rsidP="001222BD">
      <w:pPr>
        <w:numPr>
          <w:ilvl w:val="0"/>
          <w:numId w:val="1"/>
        </w:numPr>
        <w:shd w:val="clear" w:color="auto" w:fill="FFFFFF"/>
        <w:spacing w:after="0" w:line="225" w:lineRule="atLeast"/>
        <w:ind w:left="0" w:right="300" w:firstLine="42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странах, где трансмиссивные болезни являются проблемой общественного здравоохранения, министерства здравоохранения принимают меры для улучшения защиты своего населения; и</w:t>
      </w:r>
    </w:p>
    <w:p w:rsidR="001222BD" w:rsidRPr="001222BD" w:rsidRDefault="001222BD" w:rsidP="001222BD">
      <w:pPr>
        <w:numPr>
          <w:ilvl w:val="0"/>
          <w:numId w:val="1"/>
        </w:numPr>
        <w:shd w:val="clear" w:color="auto" w:fill="FFFFFF"/>
        <w:spacing w:after="0" w:line="225" w:lineRule="atLeast"/>
        <w:ind w:left="0" w:right="300" w:firstLine="426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странах, где трансмиссивные болезни представляют собой возникающую угрозу, органы здравоохранения работают с органами охраны окружающей среды и другими соответствующими органами на местах и в соседних странах для улучшения комплексного </w:t>
      </w:r>
      <w:proofErr w:type="spellStart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эпиднадзора</w:t>
      </w:r>
      <w:proofErr w:type="spellEnd"/>
      <w:r w:rsidRPr="001222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переносчиками инфекции и принятия мер для предотвращения быстрого увеличения их численности.</w:t>
      </w:r>
    </w:p>
    <w:p w:rsidR="00D41679" w:rsidRPr="001222BD" w:rsidRDefault="00D4167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D41679" w:rsidRPr="00122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E677F"/>
    <w:multiLevelType w:val="multilevel"/>
    <w:tmpl w:val="7E98F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FE4"/>
    <w:rsid w:val="001222BD"/>
    <w:rsid w:val="00D41679"/>
    <w:rsid w:val="00DE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E4F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4F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E4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4F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2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2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E4F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4F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DE4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4F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2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4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087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6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Гусарова</dc:creator>
  <cp:lastModifiedBy>Alexey</cp:lastModifiedBy>
  <cp:revision>2</cp:revision>
  <dcterms:created xsi:type="dcterms:W3CDTF">2013-04-10T07:13:00Z</dcterms:created>
  <dcterms:modified xsi:type="dcterms:W3CDTF">2014-05-03T16:45:00Z</dcterms:modified>
</cp:coreProperties>
</file>